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A53" w:rsidRPr="00FA3A53" w:rsidRDefault="00FA3A53" w:rsidP="00FA3A53">
      <w:pPr>
        <w:rPr>
          <w:b/>
          <w:u w:val="single"/>
        </w:rPr>
      </w:pPr>
      <w:r w:rsidRPr="00FA3A53">
        <w:rPr>
          <w:b/>
          <w:u w:val="single"/>
        </w:rPr>
        <w:t>6 latki - język angielski - 28.05.2020r</w:t>
      </w:r>
    </w:p>
    <w:p w:rsidR="00FA3A53" w:rsidRPr="00FA3A53" w:rsidRDefault="00FA3A53" w:rsidP="00FA3A53"/>
    <w:p w:rsidR="00FA3A53" w:rsidRPr="00FA3A53" w:rsidRDefault="00FA3A53" w:rsidP="00FA3A53">
      <w:r w:rsidRPr="00FA3A53">
        <w:t>Dzień dobry!  Niech dzieci przywitają się z drużyną robaczkową   „Bugs  team”  piosenką:</w:t>
      </w:r>
    </w:p>
    <w:p w:rsidR="00FA3A53" w:rsidRPr="00FA3A53" w:rsidRDefault="00FA3A53" w:rsidP="00FA3A53">
      <w:r w:rsidRPr="00FA3A53">
        <w:drawing>
          <wp:inline distT="0" distB="0" distL="0" distR="0">
            <wp:extent cx="809625" cy="771525"/>
            <wp:effectExtent l="0" t="0" r="9525" b="9525"/>
            <wp:docPr id="2" name="Obraz 2" descr="511c79effe22fe006fe6f1ed9dd8d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1c79effe22fe006fe6f1ed9dd8d70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53">
        <w:t xml:space="preserve">       </w:t>
      </w:r>
      <w:hyperlink r:id="rId5" w:history="1">
        <w:r w:rsidRPr="00FA3A53">
          <w:rPr>
            <w:rStyle w:val="Hipercze"/>
          </w:rPr>
          <w:t>https://www.youtube.com/watch?v=fRof7Oc4cr8</w:t>
        </w:r>
      </w:hyperlink>
    </w:p>
    <w:p w:rsidR="00FA3A53" w:rsidRPr="00FA3A53" w:rsidRDefault="00FA3A53" w:rsidP="00FA3A53"/>
    <w:p w:rsidR="00FA3A53" w:rsidRPr="00FA3A53" w:rsidRDefault="00FA3A53" w:rsidP="00FA3A53">
      <w:pPr>
        <w:rPr>
          <w:bCs/>
        </w:rPr>
      </w:pPr>
    </w:p>
    <w:p w:rsidR="00FA3A53" w:rsidRPr="00FA3A53" w:rsidRDefault="00FA3A53" w:rsidP="00FA3A53">
      <w:r w:rsidRPr="00FA3A53">
        <w:drawing>
          <wp:inline distT="0" distB="0" distL="0" distR="0">
            <wp:extent cx="1724025" cy="2238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53">
        <w:t xml:space="preserve">Cały czas powtarzamy nazwy jedzenia. Na kilku poprzednich lekcjach dzieci słuchały historyjki o trzech wesołych czarownicach: Sue, Mia i </w:t>
      </w:r>
      <w:proofErr w:type="spellStart"/>
      <w:r w:rsidRPr="00FA3A53">
        <w:t>Jo</w:t>
      </w:r>
      <w:proofErr w:type="spellEnd"/>
      <w:r w:rsidRPr="00FA3A53">
        <w:t xml:space="preserve">. Każda z  czarownic lubi jeść co innego. Dlatego proszę aby  na początek dzieci otworzyły sobie książkę Bugs Team Starter na str. 58 i zrobiły ćw. 2, ( przypomniały  sobie jakie produkty czarownice lubią a czego nie, posłuchały nagrania 2.45  i wskazały odpowiedni obrazek). </w:t>
      </w:r>
    </w:p>
    <w:p w:rsidR="00FA3A53" w:rsidRPr="00FA3A53" w:rsidRDefault="00FA3A53" w:rsidP="00FA3A53"/>
    <w:p w:rsidR="00FA3A53" w:rsidRPr="00FA3A53" w:rsidRDefault="00FA3A53" w:rsidP="00FA3A53">
      <w:pPr>
        <w:rPr>
          <w:bCs/>
        </w:rPr>
      </w:pPr>
      <w:hyperlink r:id="rId7" w:history="1">
        <w:r w:rsidRPr="00FA3A53">
          <w:rPr>
            <w:rStyle w:val="Hipercze"/>
            <w:bCs/>
          </w:rPr>
          <w:t>https://drive.google.com/drive/u/0/folders/1rIFdoA64p7Q8YUMC4Z4WV3OuRbrGSmkJ</w:t>
        </w:r>
      </w:hyperlink>
    </w:p>
    <w:p w:rsidR="00FA3A53" w:rsidRPr="00FA3A53" w:rsidRDefault="00FA3A53" w:rsidP="00FA3A53">
      <w:pPr>
        <w:rPr>
          <w:bCs/>
        </w:rPr>
      </w:pPr>
    </w:p>
    <w:p w:rsidR="00FA3A53" w:rsidRPr="00FA3A53" w:rsidRDefault="00FA3A53" w:rsidP="00FA3A53">
      <w:pPr>
        <w:rPr>
          <w:bCs/>
          <w:i/>
          <w:iCs/>
        </w:rPr>
      </w:pPr>
      <w:r w:rsidRPr="00FA3A53">
        <w:rPr>
          <w:bCs/>
        </w:rPr>
        <w:t xml:space="preserve">Następnie dzieci zastanowią się jakie jedzenie jest dla nich zdrowe a jakie nie. W tym celu proszę aby spojrzały na ilustracje w ćw. 1  na str. 59. Dzieci nazywają produkty przedstawione obrazkach (1 </w:t>
      </w:r>
      <w:proofErr w:type="spellStart"/>
      <w:r w:rsidRPr="00FA3A53">
        <w:rPr>
          <w:bCs/>
          <w:i/>
          <w:iCs/>
        </w:rPr>
        <w:t>apples</w:t>
      </w:r>
      <w:proofErr w:type="spellEnd"/>
      <w:r w:rsidRPr="00FA3A53">
        <w:rPr>
          <w:bCs/>
          <w:i/>
          <w:iCs/>
        </w:rPr>
        <w:t>,</w:t>
      </w:r>
    </w:p>
    <w:p w:rsidR="00FA3A53" w:rsidRPr="00FA3A53" w:rsidRDefault="00FA3A53" w:rsidP="00FA3A53">
      <w:pPr>
        <w:rPr>
          <w:bCs/>
        </w:rPr>
      </w:pPr>
      <w:r w:rsidRPr="00FA3A53">
        <w:rPr>
          <w:bCs/>
        </w:rPr>
        <w:t xml:space="preserve">2 </w:t>
      </w:r>
      <w:proofErr w:type="spellStart"/>
      <w:r w:rsidRPr="00FA3A53">
        <w:rPr>
          <w:bCs/>
          <w:i/>
          <w:iCs/>
        </w:rPr>
        <w:t>ice</w:t>
      </w:r>
      <w:proofErr w:type="spellEnd"/>
      <w:r w:rsidRPr="00FA3A53">
        <w:rPr>
          <w:bCs/>
          <w:i/>
          <w:iCs/>
        </w:rPr>
        <w:t xml:space="preserve"> </w:t>
      </w:r>
      <w:proofErr w:type="spellStart"/>
      <w:r w:rsidRPr="00FA3A53">
        <w:rPr>
          <w:bCs/>
          <w:i/>
          <w:iCs/>
        </w:rPr>
        <w:t>cream</w:t>
      </w:r>
      <w:proofErr w:type="spellEnd"/>
      <w:r w:rsidRPr="00FA3A53">
        <w:rPr>
          <w:bCs/>
          <w:i/>
          <w:iCs/>
        </w:rPr>
        <w:t xml:space="preserve">, </w:t>
      </w:r>
      <w:r w:rsidRPr="00FA3A53">
        <w:rPr>
          <w:bCs/>
        </w:rPr>
        <w:t xml:space="preserve">3 </w:t>
      </w:r>
      <w:proofErr w:type="spellStart"/>
      <w:r w:rsidRPr="00FA3A53">
        <w:rPr>
          <w:bCs/>
          <w:i/>
          <w:iCs/>
        </w:rPr>
        <w:t>strawberries</w:t>
      </w:r>
      <w:proofErr w:type="spellEnd"/>
      <w:r w:rsidRPr="00FA3A53">
        <w:rPr>
          <w:bCs/>
          <w:i/>
          <w:iCs/>
        </w:rPr>
        <w:t xml:space="preserve">, </w:t>
      </w:r>
      <w:r w:rsidRPr="00FA3A53">
        <w:rPr>
          <w:bCs/>
        </w:rPr>
        <w:t xml:space="preserve">4 </w:t>
      </w:r>
      <w:proofErr w:type="spellStart"/>
      <w:r w:rsidRPr="00FA3A53">
        <w:rPr>
          <w:bCs/>
          <w:i/>
          <w:iCs/>
        </w:rPr>
        <w:t>chocolate</w:t>
      </w:r>
      <w:proofErr w:type="spellEnd"/>
      <w:r w:rsidRPr="00FA3A53">
        <w:rPr>
          <w:bCs/>
          <w:i/>
          <w:iCs/>
        </w:rPr>
        <w:t xml:space="preserve">, </w:t>
      </w:r>
      <w:r w:rsidRPr="00FA3A53">
        <w:rPr>
          <w:bCs/>
        </w:rPr>
        <w:t xml:space="preserve">5 </w:t>
      </w:r>
      <w:proofErr w:type="spellStart"/>
      <w:r w:rsidRPr="00FA3A53">
        <w:rPr>
          <w:bCs/>
          <w:i/>
          <w:iCs/>
        </w:rPr>
        <w:t>oranges</w:t>
      </w:r>
      <w:proofErr w:type="spellEnd"/>
      <w:r w:rsidRPr="00FA3A53">
        <w:rPr>
          <w:bCs/>
          <w:i/>
          <w:iCs/>
        </w:rPr>
        <w:t xml:space="preserve">, </w:t>
      </w:r>
      <w:r w:rsidRPr="00FA3A53">
        <w:rPr>
          <w:bCs/>
        </w:rPr>
        <w:t xml:space="preserve">6 </w:t>
      </w:r>
      <w:r w:rsidRPr="00FA3A53">
        <w:rPr>
          <w:bCs/>
          <w:i/>
          <w:iCs/>
        </w:rPr>
        <w:t xml:space="preserve">jam, </w:t>
      </w:r>
      <w:r w:rsidRPr="00FA3A53">
        <w:rPr>
          <w:bCs/>
        </w:rPr>
        <w:t xml:space="preserve">7 </w:t>
      </w:r>
      <w:proofErr w:type="spellStart"/>
      <w:r w:rsidRPr="00FA3A53">
        <w:rPr>
          <w:bCs/>
          <w:i/>
          <w:iCs/>
        </w:rPr>
        <w:t>pears</w:t>
      </w:r>
      <w:proofErr w:type="spellEnd"/>
      <w:r w:rsidRPr="00FA3A53">
        <w:rPr>
          <w:bCs/>
          <w:i/>
          <w:iCs/>
        </w:rPr>
        <w:t xml:space="preserve">, </w:t>
      </w:r>
      <w:r w:rsidRPr="00FA3A53">
        <w:rPr>
          <w:bCs/>
        </w:rPr>
        <w:t xml:space="preserve">8 </w:t>
      </w:r>
      <w:proofErr w:type="spellStart"/>
      <w:r w:rsidRPr="00FA3A53">
        <w:rPr>
          <w:bCs/>
          <w:i/>
          <w:iCs/>
        </w:rPr>
        <w:t>honey</w:t>
      </w:r>
      <w:proofErr w:type="spellEnd"/>
      <w:r w:rsidRPr="00FA3A53">
        <w:rPr>
          <w:bCs/>
        </w:rPr>
        <w:t>), a potem muszą wysłuchać nagrania (2.47) i zakreślić na zielono te produkty, które są zdrowe, i na czerwono te, które nie są dla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</w:rPr>
        <w:t xml:space="preserve">nas dobre, gdy jemy ich za dużo.   </w:t>
      </w:r>
      <w:r w:rsidRPr="00FA3A53">
        <w:rPr>
          <w:bCs/>
          <w:lang w:val="en-US"/>
        </w:rPr>
        <w:t>(</w:t>
      </w:r>
      <w:proofErr w:type="spellStart"/>
      <w:r w:rsidRPr="00FA3A53">
        <w:rPr>
          <w:bCs/>
          <w:lang w:val="en-US"/>
        </w:rPr>
        <w:t>odpowiedzi</w:t>
      </w:r>
      <w:proofErr w:type="spellEnd"/>
      <w:r w:rsidRPr="00FA3A53">
        <w:rPr>
          <w:bCs/>
          <w:lang w:val="en-US"/>
        </w:rPr>
        <w:t xml:space="preserve">: 1 </w:t>
      </w:r>
      <w:r w:rsidRPr="00FA3A53">
        <w:rPr>
          <w:bCs/>
          <w:i/>
          <w:iCs/>
          <w:lang w:val="en-US"/>
        </w:rPr>
        <w:t xml:space="preserve">green, </w:t>
      </w:r>
      <w:r w:rsidRPr="00FA3A53">
        <w:rPr>
          <w:bCs/>
          <w:lang w:val="en-US"/>
        </w:rPr>
        <w:t xml:space="preserve">2 </w:t>
      </w:r>
      <w:r w:rsidRPr="00FA3A53">
        <w:rPr>
          <w:bCs/>
          <w:i/>
          <w:iCs/>
          <w:lang w:val="en-US"/>
        </w:rPr>
        <w:t xml:space="preserve">red, </w:t>
      </w:r>
      <w:r w:rsidRPr="00FA3A53">
        <w:rPr>
          <w:bCs/>
          <w:lang w:val="en-US"/>
        </w:rPr>
        <w:t xml:space="preserve">3 </w:t>
      </w:r>
      <w:r w:rsidRPr="00FA3A53">
        <w:rPr>
          <w:bCs/>
          <w:i/>
          <w:iCs/>
          <w:lang w:val="en-US"/>
        </w:rPr>
        <w:t xml:space="preserve">green, </w:t>
      </w:r>
      <w:r w:rsidRPr="00FA3A53">
        <w:rPr>
          <w:bCs/>
          <w:lang w:val="en-US"/>
        </w:rPr>
        <w:t xml:space="preserve">4 </w:t>
      </w:r>
      <w:r w:rsidRPr="00FA3A53">
        <w:rPr>
          <w:bCs/>
          <w:i/>
          <w:iCs/>
          <w:lang w:val="en-US"/>
        </w:rPr>
        <w:t xml:space="preserve">red, </w:t>
      </w:r>
      <w:r w:rsidRPr="00FA3A53">
        <w:rPr>
          <w:bCs/>
          <w:lang w:val="en-US"/>
        </w:rPr>
        <w:t xml:space="preserve">5 </w:t>
      </w:r>
      <w:r w:rsidRPr="00FA3A53">
        <w:rPr>
          <w:bCs/>
          <w:i/>
          <w:iCs/>
          <w:lang w:val="en-US"/>
        </w:rPr>
        <w:t xml:space="preserve">green, </w:t>
      </w:r>
      <w:r w:rsidRPr="00FA3A53">
        <w:rPr>
          <w:bCs/>
          <w:lang w:val="en-US"/>
        </w:rPr>
        <w:t xml:space="preserve">6 </w:t>
      </w:r>
      <w:r w:rsidRPr="00FA3A53">
        <w:rPr>
          <w:bCs/>
          <w:i/>
          <w:iCs/>
          <w:lang w:val="en-US"/>
        </w:rPr>
        <w:t>red,</w:t>
      </w:r>
      <w:r w:rsidRPr="00FA3A53">
        <w:rPr>
          <w:bCs/>
          <w:lang w:val="en-US"/>
        </w:rPr>
        <w:t xml:space="preserve"> 7 </w:t>
      </w:r>
      <w:r w:rsidRPr="00FA3A53">
        <w:rPr>
          <w:bCs/>
          <w:i/>
          <w:iCs/>
          <w:lang w:val="en-US"/>
        </w:rPr>
        <w:t xml:space="preserve">green, </w:t>
      </w:r>
      <w:r w:rsidRPr="00FA3A53">
        <w:rPr>
          <w:bCs/>
          <w:lang w:val="en-US"/>
        </w:rPr>
        <w:t xml:space="preserve">8 </w:t>
      </w:r>
      <w:r w:rsidRPr="00FA3A53">
        <w:rPr>
          <w:bCs/>
          <w:i/>
          <w:iCs/>
          <w:lang w:val="en-US"/>
        </w:rPr>
        <w:t>green</w:t>
      </w:r>
      <w:r w:rsidRPr="00FA3A53">
        <w:rPr>
          <w:bCs/>
          <w:lang w:val="en-US"/>
        </w:rPr>
        <w:t xml:space="preserve">). 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r w:rsidRPr="00FA3A53">
        <w:rPr>
          <w:bCs/>
        </w:rPr>
        <w:t>A teraz proszę żeby dzieci posłuchały  piosenki o zdrowym i niezdrowym  jedzeniu, pt. „</w:t>
      </w:r>
      <w:r w:rsidRPr="00FA3A53">
        <w:t xml:space="preserve">The </w:t>
      </w:r>
      <w:proofErr w:type="spellStart"/>
      <w:r w:rsidRPr="00FA3A53">
        <w:t>Healthy</w:t>
      </w:r>
      <w:proofErr w:type="spellEnd"/>
      <w:r w:rsidRPr="00FA3A53">
        <w:t xml:space="preserve"> Food Song”</w:t>
      </w:r>
    </w:p>
    <w:p w:rsidR="00FA3A53" w:rsidRPr="00FA3A53" w:rsidRDefault="00FA3A53" w:rsidP="00FA3A53"/>
    <w:p w:rsidR="00FA3A53" w:rsidRPr="00FA3A53" w:rsidRDefault="00FA3A53" w:rsidP="00FA3A53">
      <w:r w:rsidRPr="00FA3A53">
        <w:lastRenderedPageBreak/>
        <w:fldChar w:fldCharType="begin"/>
      </w:r>
      <w:r w:rsidRPr="00FA3A53">
        <w:instrText xml:space="preserve"> INCLUDEPICTURE "https://i.ytimg.com/vi/qLtTUd6FPOs/maxresdefault.jpg" \* MERGEFORMATINET </w:instrText>
      </w:r>
      <w:r w:rsidRPr="00FA3A53">
        <w:fldChar w:fldCharType="separate"/>
      </w:r>
      <w:r w:rsidRPr="00FA3A5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The Healthy Food Song | ELT Songs - YouTube" style="width:294pt;height:165pt">
            <v:imagedata r:id="rId8" r:href="rId9"/>
          </v:shape>
        </w:pict>
      </w:r>
      <w:r w:rsidRPr="00FA3A53">
        <w:fldChar w:fldCharType="end"/>
      </w:r>
    </w:p>
    <w:p w:rsidR="00FA3A53" w:rsidRPr="00FA3A53" w:rsidRDefault="00FA3A53" w:rsidP="00FA3A53"/>
    <w:p w:rsidR="00FA3A53" w:rsidRPr="00FA3A53" w:rsidRDefault="00FA3A53" w:rsidP="00FA3A53">
      <w:pPr>
        <w:rPr>
          <w:bCs/>
          <w:lang w:val="en-US"/>
        </w:rPr>
      </w:pPr>
      <w:hyperlink r:id="rId10" w:history="1">
        <w:r w:rsidRPr="00FA3A53">
          <w:rPr>
            <w:rStyle w:val="Hipercze"/>
            <w:bCs/>
            <w:lang w:val="en-US"/>
          </w:rPr>
          <w:t>https://www.youtube.com/watch?v=qLtTUd6FPOs</w:t>
        </w:r>
      </w:hyperlink>
      <w:r w:rsidRPr="00FA3A53">
        <w:rPr>
          <w:bCs/>
          <w:lang w:val="en-US"/>
        </w:rPr>
        <w:t xml:space="preserve">'The Healthy Food Song' Lyrics 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Stop eating, that! Stop eating, that! Sugary food.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Stop eating, that Stop eating. that! Fatty food.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It’s bad for you, it’s bad for you. Sugary food.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It’s bad for you, it’s bad for you. Fatty food. 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Too much Sugar is bad for you (Too much Sugar is bad for you)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Cake, sweets and lollipops too! (Cake, sweets and chocolate too!)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Milk and dairy are good for you! (Milk and dairy are good for you!)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I like cheese and yogurt too. (I like cheese and yogurt too). 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Meat and fish are good for you.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Start eating healthy food.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Bread and cereals are good for you.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Start eating healthy food. 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Stop eating, that! Stop eating, that! Sugary food.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Stop eating, that Stop eating. that! Fatty food.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It’s bad for you, it’s bad for you. Sugary food.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It’s bad for you, it’s bad for you. Fatty food.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Fatty food is bad for you (Fatty food is bad for you)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Pizza, donuts and hamburgers too (Pizza, chips and hamburgers too)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Fruit and vegetables are good for you. (Fruit and vegetables are good for you)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lastRenderedPageBreak/>
        <w:t xml:space="preserve"> Cabbages, broccoli and apples too. (Cabbages, broccoli and apples too)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Meat and fish are good for you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Bread and cereals are good for you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 xml:space="preserve"> Milk and dairy are good for you </w:t>
      </w:r>
    </w:p>
    <w:p w:rsidR="00FA3A53" w:rsidRPr="00FA3A53" w:rsidRDefault="00FA3A53" w:rsidP="00FA3A53">
      <w:pPr>
        <w:rPr>
          <w:bCs/>
          <w:lang w:val="en-US"/>
        </w:rPr>
      </w:pPr>
      <w:r w:rsidRPr="00FA3A53">
        <w:rPr>
          <w:bCs/>
          <w:lang w:val="en-US"/>
        </w:rPr>
        <w:t>Fruit and vegetables are good for you</w:t>
      </w:r>
    </w:p>
    <w:p w:rsidR="00FA3A53" w:rsidRPr="00FA3A53" w:rsidRDefault="00FA3A53" w:rsidP="00FA3A53">
      <w:pPr>
        <w:rPr>
          <w:bCs/>
          <w:lang w:val="en-US"/>
        </w:rPr>
      </w:pPr>
    </w:p>
    <w:p w:rsidR="00FA3A53" w:rsidRPr="00FA3A53" w:rsidRDefault="00FA3A53" w:rsidP="00FA3A53">
      <w:pPr>
        <w:rPr>
          <w:bCs/>
        </w:rPr>
      </w:pPr>
      <w:r w:rsidRPr="00FA3A53">
        <w:rPr>
          <w:bCs/>
        </w:rPr>
        <w:t xml:space="preserve">Po wysłuchaniu piosenki dzieci ponownie zaglądają do książki, patrzą na obrazki z ćw. 2, str. 59 i dorysowują brakujące połówki produktów spożywczych, a potem je odpowiednio kolorują. Na koniec na tacach w ćw. 3 dzieci rysują jedzenie - na zielonej tacy zdrowe produkty, na czerwonej tacy, te rzeczy które są w nadmiarze dla nas niezdrowe. </w:t>
      </w:r>
    </w:p>
    <w:p w:rsidR="00FA3A53" w:rsidRPr="00FA3A53" w:rsidRDefault="00FA3A53" w:rsidP="00FA3A53">
      <w:pPr>
        <w:rPr>
          <w:bCs/>
        </w:rPr>
      </w:pPr>
    </w:p>
    <w:p w:rsidR="00FA3A53" w:rsidRPr="00FA3A53" w:rsidRDefault="00FA3A53" w:rsidP="00FA3A53">
      <w:r w:rsidRPr="00FA3A53">
        <w:t>Żegnamy się piosenką:</w:t>
      </w:r>
    </w:p>
    <w:p w:rsidR="00FA3A53" w:rsidRPr="00FA3A53" w:rsidRDefault="00FA3A53" w:rsidP="00FA3A53">
      <w:hyperlink r:id="rId11" w:history="1">
        <w:r w:rsidRPr="00FA3A53">
          <w:rPr>
            <w:rStyle w:val="Hipercze"/>
          </w:rPr>
          <w:t>https://www.youtube.com/watch?time_continue=43&amp;v=2O975ewRT7Q&amp;feature=emb_logo</w:t>
        </w:r>
      </w:hyperlink>
    </w:p>
    <w:p w:rsidR="00FA3A53" w:rsidRPr="00FA3A53" w:rsidRDefault="00FA3A53" w:rsidP="00FA3A53"/>
    <w:p w:rsidR="00FA3A53" w:rsidRPr="00FA3A53" w:rsidRDefault="00FA3A53" w:rsidP="00FA3A53">
      <w:r w:rsidRPr="00FA3A53">
        <w:t>Miłej zabawy</w:t>
      </w:r>
    </w:p>
    <w:p w:rsidR="00FA3A53" w:rsidRPr="00FA3A53" w:rsidRDefault="00FA3A53" w:rsidP="00FA3A53">
      <w:r w:rsidRPr="00FA3A53">
        <w:t>Katarzyna Niwińska</w:t>
      </w:r>
    </w:p>
    <w:p w:rsidR="00FA3A53" w:rsidRPr="00FA3A53" w:rsidRDefault="00FA3A53" w:rsidP="00FA3A53">
      <w:r w:rsidRPr="00FA3A53">
        <w:t xml:space="preserve"> </w:t>
      </w:r>
    </w:p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FA3A53" w:rsidRPr="00FA3A53" w:rsidRDefault="00FA3A53" w:rsidP="00FA3A53"/>
    <w:p w:rsidR="000511C0" w:rsidRDefault="000511C0">
      <w:bookmarkStart w:id="0" w:name="_GoBack"/>
      <w:bookmarkEnd w:id="0"/>
    </w:p>
    <w:sectPr w:rsidR="000511C0" w:rsidSect="00A227D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6A"/>
    <w:rsid w:val="000511C0"/>
    <w:rsid w:val="0089086A"/>
    <w:rsid w:val="00FA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A0C67-71D1-407F-93D2-6BF84E88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A3A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u/0/folders/1rIFdoA64p7Q8YUMC4Z4WV3OuRbrGSmkJ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time_continue=43&amp;v=2O975ewRT7Q&amp;feature=emb_logo" TargetMode="External"/><Relationship Id="rId5" Type="http://schemas.openxmlformats.org/officeDocument/2006/relationships/hyperlink" Target="https://www.youtube.com/watch?v=fRof7Oc4cr8" TargetMode="External"/><Relationship Id="rId10" Type="http://schemas.openxmlformats.org/officeDocument/2006/relationships/hyperlink" Target="https://www.youtube.com/watch?v=qLtTUd6FPOs" TargetMode="External"/><Relationship Id="rId4" Type="http://schemas.openxmlformats.org/officeDocument/2006/relationships/image" Target="media/image1.png"/><Relationship Id="rId9" Type="http://schemas.openxmlformats.org/officeDocument/2006/relationships/image" Target="https://i.ytimg.com/vi/qLtTUd6FPOs/maxresdefault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3005</Characters>
  <Application>Microsoft Office Word</Application>
  <DocSecurity>0</DocSecurity>
  <Lines>25</Lines>
  <Paragraphs>6</Paragraphs>
  <ScaleCrop>false</ScaleCrop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2</cp:revision>
  <dcterms:created xsi:type="dcterms:W3CDTF">2020-05-28T09:04:00Z</dcterms:created>
  <dcterms:modified xsi:type="dcterms:W3CDTF">2020-05-28T09:04:00Z</dcterms:modified>
</cp:coreProperties>
</file>